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DE" w:rsidRPr="00E7683C" w:rsidRDefault="002E1A28" w:rsidP="007751DE">
      <w:pPr>
        <w:spacing w:before="24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企业</w:t>
      </w:r>
      <w:r w:rsidR="007751DE" w:rsidRPr="00E7683C">
        <w:rPr>
          <w:rFonts w:ascii="宋体" w:hAnsi="宋体" w:hint="eastAsia"/>
          <w:b/>
          <w:sz w:val="36"/>
          <w:szCs w:val="36"/>
        </w:rPr>
        <w:t>简介</w:t>
      </w:r>
    </w:p>
    <w:p w:rsidR="00166FF0" w:rsidRPr="00166FF0" w:rsidRDefault="007751DE" w:rsidP="00166FF0">
      <w:pPr>
        <w:spacing w:before="240" w:line="276" w:lineRule="auto"/>
        <w:ind w:firstLineChars="196" w:firstLine="433"/>
        <w:jc w:val="left"/>
        <w:rPr>
          <w:rFonts w:asciiTheme="minorEastAsia" w:eastAsiaTheme="minorEastAsia" w:hAnsiTheme="minorEastAsia"/>
          <w:sz w:val="22"/>
          <w:szCs w:val="21"/>
        </w:rPr>
      </w:pPr>
      <w:r w:rsidRPr="002E1A28">
        <w:rPr>
          <w:rFonts w:asciiTheme="minorEastAsia" w:eastAsiaTheme="minorEastAsia" w:hAnsiTheme="minorEastAsia"/>
          <w:b/>
          <w:sz w:val="22"/>
          <w:szCs w:val="21"/>
        </w:rPr>
        <w:t>华峰集团（www.huafeng.com）</w:t>
      </w:r>
      <w:r w:rsidR="00166FF0" w:rsidRPr="00166FF0">
        <w:rPr>
          <w:rFonts w:asciiTheme="minorEastAsia" w:eastAsiaTheme="minorEastAsia" w:hAnsiTheme="minorEastAsia" w:hint="eastAsia"/>
          <w:sz w:val="22"/>
          <w:szCs w:val="21"/>
        </w:rPr>
        <w:t>创办于1991年5月，是一家以化工新材料为主，以金属、金融、物流、贸易等产业为辅的大型民营股份制企业。</w:t>
      </w:r>
      <w:r w:rsidR="00807EDC" w:rsidRPr="00166FF0">
        <w:rPr>
          <w:rFonts w:asciiTheme="minorEastAsia" w:eastAsiaTheme="minorEastAsia" w:hAnsiTheme="minorEastAsia" w:hint="eastAsia"/>
          <w:sz w:val="22"/>
          <w:szCs w:val="21"/>
        </w:rPr>
        <w:t>现有员工</w:t>
      </w:r>
      <w:r w:rsidR="00E45433">
        <w:rPr>
          <w:rFonts w:asciiTheme="minorEastAsia" w:eastAsiaTheme="minorEastAsia" w:hAnsiTheme="minorEastAsia" w:hint="eastAsia"/>
          <w:sz w:val="22"/>
          <w:szCs w:val="21"/>
        </w:rPr>
        <w:t>10000余人</w:t>
      </w:r>
      <w:r w:rsidR="00807EDC" w:rsidRPr="00166FF0">
        <w:rPr>
          <w:rFonts w:asciiTheme="minorEastAsia" w:eastAsiaTheme="minorEastAsia" w:hAnsiTheme="minorEastAsia" w:hint="eastAsia"/>
          <w:sz w:val="22"/>
          <w:szCs w:val="21"/>
        </w:rPr>
        <w:t>，总资产241.19亿元，2015年实现营业收入179亿元。</w:t>
      </w:r>
      <w:r w:rsidR="00166FF0" w:rsidRPr="00166FF0">
        <w:rPr>
          <w:rFonts w:asciiTheme="minorEastAsia" w:eastAsiaTheme="minorEastAsia" w:hAnsiTheme="minorEastAsia" w:hint="eastAsia"/>
          <w:sz w:val="22"/>
          <w:szCs w:val="21"/>
        </w:rPr>
        <w:t>集团总部位于浙江温州，现辖30余家全资或控股公司，旗下拥有4家国家高新技术企业 、2家上市公司（华峰氨纶002064、华峰超纤300180</w:t>
      </w:r>
      <w:r w:rsidR="00166FF0">
        <w:rPr>
          <w:rFonts w:asciiTheme="minorEastAsia" w:eastAsiaTheme="minorEastAsia" w:hAnsiTheme="minorEastAsia" w:hint="eastAsia"/>
          <w:sz w:val="22"/>
          <w:szCs w:val="21"/>
        </w:rPr>
        <w:t>）。在浙江、上海、重庆、</w:t>
      </w:r>
      <w:r w:rsidR="00166FF0" w:rsidRPr="00166FF0">
        <w:rPr>
          <w:rFonts w:asciiTheme="minorEastAsia" w:eastAsiaTheme="minorEastAsia" w:hAnsiTheme="minorEastAsia" w:hint="eastAsia"/>
          <w:sz w:val="22"/>
          <w:szCs w:val="21"/>
        </w:rPr>
        <w:t>江苏、广东等12个省市建有生产基地，系中国聚氨酯制品龙头企业，聚氨酯鞋革树脂行业最大产销企业。</w:t>
      </w:r>
    </w:p>
    <w:p w:rsidR="00166FF0" w:rsidRDefault="00166FF0" w:rsidP="00166FF0">
      <w:pPr>
        <w:spacing w:before="240" w:line="276" w:lineRule="auto"/>
        <w:ind w:firstLineChars="196" w:firstLine="431"/>
        <w:jc w:val="left"/>
        <w:rPr>
          <w:rFonts w:asciiTheme="minorEastAsia" w:eastAsiaTheme="minorEastAsia" w:hAnsiTheme="minorEastAsia"/>
          <w:sz w:val="22"/>
          <w:szCs w:val="21"/>
        </w:rPr>
      </w:pPr>
      <w:r w:rsidRPr="00166FF0">
        <w:rPr>
          <w:rFonts w:asciiTheme="minorEastAsia" w:eastAsiaTheme="minorEastAsia" w:hAnsiTheme="minorEastAsia" w:hint="eastAsia"/>
          <w:sz w:val="22"/>
          <w:szCs w:val="21"/>
        </w:rPr>
        <w:t>集团目前建有一个“国家级企业技术中心”、一个“国家级行业研发中心”，两个“省级研发中心”，两</w:t>
      </w:r>
      <w:r>
        <w:rPr>
          <w:rFonts w:asciiTheme="minorEastAsia" w:eastAsiaTheme="minorEastAsia" w:hAnsiTheme="minorEastAsia" w:hint="eastAsia"/>
          <w:sz w:val="22"/>
          <w:szCs w:val="21"/>
        </w:rPr>
        <w:t>个“省级研究院”，是超纤合成革、氨纶长丝等五大产品国家行业标准</w:t>
      </w:r>
      <w:r w:rsidRPr="00166FF0">
        <w:rPr>
          <w:rFonts w:asciiTheme="minorEastAsia" w:eastAsiaTheme="minorEastAsia" w:hAnsiTheme="minorEastAsia" w:hint="eastAsia"/>
          <w:sz w:val="22"/>
          <w:szCs w:val="21"/>
        </w:rPr>
        <w:t>起草制定单位。集团连续多年名列“中国大企业集团竞争力500强”、“中国制造业企业500强”、“中国民营企业100强”、“中国石油和化学工业百强”。</w:t>
      </w:r>
    </w:p>
    <w:p w:rsidR="007751DE" w:rsidRPr="002E1A28" w:rsidRDefault="007751DE" w:rsidP="00166FF0">
      <w:pPr>
        <w:spacing w:before="240" w:line="276" w:lineRule="auto"/>
        <w:ind w:firstLineChars="196" w:firstLine="551"/>
        <w:jc w:val="left"/>
        <w:rPr>
          <w:rFonts w:asciiTheme="minorEastAsia" w:eastAsiaTheme="minorEastAsia" w:hAnsiTheme="minorEastAsia"/>
          <w:b/>
          <w:sz w:val="28"/>
        </w:rPr>
      </w:pPr>
      <w:r w:rsidRPr="002E1A28">
        <w:rPr>
          <w:rFonts w:asciiTheme="minorEastAsia" w:eastAsiaTheme="minorEastAsia" w:hAnsiTheme="minorEastAsia" w:hint="eastAsia"/>
          <w:b/>
          <w:sz w:val="28"/>
        </w:rPr>
        <w:t>企业实力：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全球最大</w:t>
      </w:r>
      <w:r w:rsidRPr="002E1A28">
        <w:rPr>
          <w:rFonts w:asciiTheme="minorEastAsia" w:eastAsiaTheme="minorEastAsia" w:hAnsiTheme="minorEastAsia"/>
          <w:sz w:val="22"/>
        </w:rPr>
        <w:t>聚氨酯鞋革树脂</w:t>
      </w:r>
      <w:r w:rsidRPr="002E1A28">
        <w:rPr>
          <w:rFonts w:asciiTheme="minorEastAsia" w:eastAsiaTheme="minorEastAsia" w:hAnsiTheme="minorEastAsia" w:hint="eastAsia"/>
          <w:sz w:val="22"/>
        </w:rPr>
        <w:t>生产企业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全球第三、全国最大</w:t>
      </w:r>
      <w:r w:rsidRPr="002E1A28">
        <w:rPr>
          <w:rFonts w:asciiTheme="minorEastAsia" w:eastAsiaTheme="minorEastAsia" w:hAnsiTheme="minorEastAsia"/>
          <w:sz w:val="22"/>
        </w:rPr>
        <w:t>氨纶纤维</w:t>
      </w:r>
      <w:r w:rsidRPr="002E1A28">
        <w:rPr>
          <w:rFonts w:asciiTheme="minorEastAsia" w:eastAsiaTheme="minorEastAsia" w:hAnsiTheme="minorEastAsia" w:hint="eastAsia"/>
          <w:sz w:val="22"/>
        </w:rPr>
        <w:t>生产企业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亚洲最大全无氟聚氨酯硬泡生产企业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全国最大超细纤维革生产企业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全国产能最大铝热传输材料生产企业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国内小额贷款公司百强企业</w:t>
      </w:r>
    </w:p>
    <w:p w:rsidR="007751DE" w:rsidRPr="002E1A28" w:rsidRDefault="007751DE" w:rsidP="002E1A28">
      <w:pPr>
        <w:spacing w:line="276" w:lineRule="auto"/>
        <w:ind w:firstLineChars="200" w:firstLine="562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b/>
          <w:sz w:val="28"/>
        </w:rPr>
        <w:t>上市企业：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华峰氨纶（股票代码：002064）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华峰超纤（股票代码：</w:t>
      </w:r>
      <w:r w:rsidRPr="002E1A28">
        <w:rPr>
          <w:rFonts w:asciiTheme="minorEastAsia" w:eastAsiaTheme="minorEastAsia" w:hAnsiTheme="minorEastAsia"/>
          <w:sz w:val="22"/>
        </w:rPr>
        <w:t>300180</w:t>
      </w:r>
      <w:r w:rsidRPr="002E1A28">
        <w:rPr>
          <w:rFonts w:asciiTheme="minorEastAsia" w:eastAsiaTheme="minorEastAsia" w:hAnsiTheme="minorEastAsia" w:hint="eastAsia"/>
          <w:sz w:val="22"/>
        </w:rPr>
        <w:t>）</w:t>
      </w:r>
    </w:p>
    <w:p w:rsidR="007751DE" w:rsidRPr="002E1A28" w:rsidRDefault="007751DE" w:rsidP="002E1A28">
      <w:pPr>
        <w:spacing w:line="276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2E1A28">
        <w:rPr>
          <w:rFonts w:asciiTheme="minorEastAsia" w:eastAsiaTheme="minorEastAsia" w:hAnsiTheme="minorEastAsia" w:hint="eastAsia"/>
          <w:b/>
          <w:sz w:val="28"/>
        </w:rPr>
        <w:t>企业品牌：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 w:hint="eastAsia"/>
          <w:sz w:val="22"/>
        </w:rPr>
        <w:t>中国驰名商标——“聚峰”、“千禧”</w:t>
      </w:r>
    </w:p>
    <w:p w:rsidR="007751DE" w:rsidRPr="002E1A28" w:rsidRDefault="007751DE" w:rsidP="002E1A28">
      <w:pPr>
        <w:numPr>
          <w:ilvl w:val="0"/>
          <w:numId w:val="1"/>
        </w:numPr>
        <w:spacing w:line="276" w:lineRule="auto"/>
        <w:ind w:firstLine="180"/>
        <w:jc w:val="left"/>
        <w:rPr>
          <w:rFonts w:asciiTheme="minorEastAsia" w:eastAsiaTheme="minorEastAsia" w:hAnsiTheme="minorEastAsia"/>
          <w:sz w:val="22"/>
        </w:rPr>
      </w:pPr>
      <w:r w:rsidRPr="002E1A28">
        <w:rPr>
          <w:rFonts w:asciiTheme="minorEastAsia" w:eastAsiaTheme="minorEastAsia" w:hAnsiTheme="minorEastAsia"/>
          <w:sz w:val="22"/>
        </w:rPr>
        <w:t>中国名牌产品</w:t>
      </w:r>
      <w:r w:rsidRPr="002E1A28">
        <w:rPr>
          <w:rFonts w:asciiTheme="minorEastAsia" w:eastAsiaTheme="minorEastAsia" w:hAnsiTheme="minorEastAsia" w:hint="eastAsia"/>
          <w:sz w:val="22"/>
        </w:rPr>
        <w:t>——“聚峰”</w:t>
      </w:r>
      <w:r w:rsidRPr="002E1A28">
        <w:rPr>
          <w:rFonts w:asciiTheme="minorEastAsia" w:eastAsiaTheme="minorEastAsia" w:hAnsiTheme="minorEastAsia"/>
          <w:sz w:val="22"/>
        </w:rPr>
        <w:t>聚氨酯树脂</w:t>
      </w:r>
      <w:r w:rsidRPr="002E1A28">
        <w:rPr>
          <w:rFonts w:asciiTheme="minorEastAsia" w:eastAsiaTheme="minorEastAsia" w:hAnsiTheme="minorEastAsia" w:hint="eastAsia"/>
          <w:sz w:val="22"/>
        </w:rPr>
        <w:t>、“千禧”</w:t>
      </w:r>
      <w:r w:rsidRPr="002E1A28">
        <w:rPr>
          <w:rFonts w:asciiTheme="minorEastAsia" w:eastAsiaTheme="minorEastAsia" w:hAnsiTheme="minorEastAsia"/>
          <w:sz w:val="22"/>
        </w:rPr>
        <w:t>氨纶</w:t>
      </w:r>
      <w:r w:rsidRPr="002E1A28">
        <w:rPr>
          <w:rFonts w:asciiTheme="minorEastAsia" w:eastAsiaTheme="minorEastAsia" w:hAnsiTheme="minorEastAsia" w:hint="eastAsia"/>
          <w:sz w:val="22"/>
        </w:rPr>
        <w:t>长丝</w:t>
      </w:r>
    </w:p>
    <w:p w:rsidR="007751DE" w:rsidRPr="002E1A28" w:rsidRDefault="007751DE" w:rsidP="002B01F7">
      <w:pPr>
        <w:spacing w:after="240" w:line="276" w:lineRule="auto"/>
        <w:jc w:val="left"/>
        <w:rPr>
          <w:rStyle w:val="a6"/>
          <w:rFonts w:asciiTheme="minorEastAsia" w:eastAsiaTheme="minorEastAsia" w:hAnsiTheme="minorEastAsia" w:cs="Arial"/>
          <w:szCs w:val="20"/>
        </w:rPr>
      </w:pPr>
      <w:r w:rsidRPr="002E1A28">
        <w:rPr>
          <w:rStyle w:val="a6"/>
          <w:rFonts w:asciiTheme="minorEastAsia" w:eastAsiaTheme="minorEastAsia" w:hAnsiTheme="minorEastAsia" w:cs="Arial" w:hint="eastAsia"/>
          <w:szCs w:val="20"/>
        </w:rPr>
        <w:t>●简历投递方式：</w:t>
      </w:r>
    </w:p>
    <w:p w:rsidR="002B01F7" w:rsidRPr="002B01F7" w:rsidRDefault="002B01F7" w:rsidP="002B01F7">
      <w:pPr>
        <w:spacing w:line="276" w:lineRule="auto"/>
        <w:ind w:firstLineChars="147" w:firstLine="310"/>
        <w:jc w:val="left"/>
        <w:rPr>
          <w:rStyle w:val="a6"/>
          <w:rFonts w:asciiTheme="minorEastAsia" w:eastAsiaTheme="minorEastAsia" w:hAnsiTheme="minorEastAsia" w:cs="Arial"/>
          <w:color w:val="FF0000"/>
          <w:szCs w:val="20"/>
        </w:rPr>
      </w:pPr>
      <w:r w:rsidRPr="002B01F7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1、宣讲会</w:t>
      </w:r>
      <w:r w:rsidR="00C47CCB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现场</w:t>
      </w:r>
      <w:r w:rsidRPr="002B01F7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投递简历</w:t>
      </w:r>
      <w:r w:rsidR="00D1161B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，宣讲时间：11月</w:t>
      </w:r>
      <w:r w:rsidR="005010D4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12</w:t>
      </w:r>
      <w:r w:rsidR="00D1161B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日 14:00，宣讲地点：</w:t>
      </w:r>
      <w:r w:rsidR="007333BB">
        <w:rPr>
          <w:rStyle w:val="a6"/>
          <w:rFonts w:asciiTheme="minorEastAsia" w:eastAsiaTheme="minorEastAsia" w:hAnsiTheme="minorEastAsia" w:cs="Arial" w:hint="eastAsia"/>
          <w:color w:val="FF0000"/>
          <w:szCs w:val="20"/>
        </w:rPr>
        <w:t>阶梯教室201</w:t>
      </w:r>
    </w:p>
    <w:p w:rsidR="007751DE" w:rsidRPr="002E1A28" w:rsidRDefault="002B01F7" w:rsidP="002B01F7">
      <w:pPr>
        <w:spacing w:line="276" w:lineRule="auto"/>
        <w:ind w:firstLineChars="147" w:firstLine="310"/>
        <w:jc w:val="left"/>
        <w:rPr>
          <w:rFonts w:asciiTheme="minorEastAsia" w:eastAsiaTheme="minorEastAsia" w:hAnsiTheme="minorEastAsia"/>
          <w:sz w:val="28"/>
        </w:rPr>
      </w:pPr>
      <w:r>
        <w:rPr>
          <w:rStyle w:val="a6"/>
          <w:rFonts w:asciiTheme="minorEastAsia" w:eastAsiaTheme="minorEastAsia" w:hAnsiTheme="minorEastAsia" w:cs="Arial" w:hint="eastAsia"/>
          <w:szCs w:val="20"/>
        </w:rPr>
        <w:t>2</w:t>
      </w:r>
      <w:r w:rsidR="007751DE" w:rsidRPr="002E1A28">
        <w:rPr>
          <w:rStyle w:val="a6"/>
          <w:rFonts w:asciiTheme="minorEastAsia" w:eastAsiaTheme="minorEastAsia" w:hAnsiTheme="minorEastAsia" w:cs="Arial" w:hint="eastAsia"/>
          <w:szCs w:val="20"/>
        </w:rPr>
        <w:t>、直接将简历投递至华峰招聘邮箱：</w:t>
      </w:r>
      <w:hyperlink r:id="rId7" w:history="1">
        <w:r w:rsidR="007751DE" w:rsidRPr="002E1A28">
          <w:rPr>
            <w:rStyle w:val="a5"/>
            <w:rFonts w:asciiTheme="minorEastAsia" w:eastAsiaTheme="minorEastAsia" w:hAnsiTheme="minorEastAsia" w:hint="eastAsia"/>
            <w:b/>
            <w:bCs/>
            <w:sz w:val="28"/>
          </w:rPr>
          <w:t>job@huafeng.com</w:t>
        </w:r>
      </w:hyperlink>
      <w:r w:rsidR="007751DE" w:rsidRPr="002E1A28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7751DE" w:rsidRPr="002E1A28" w:rsidRDefault="002B01F7" w:rsidP="002B01F7">
      <w:pPr>
        <w:spacing w:line="276" w:lineRule="auto"/>
        <w:ind w:leftChars="149" w:left="520" w:hangingChars="98" w:hanging="207"/>
        <w:jc w:val="left"/>
        <w:rPr>
          <w:rStyle w:val="a6"/>
          <w:rFonts w:asciiTheme="minorEastAsia" w:eastAsiaTheme="minorEastAsia" w:hAnsiTheme="minorEastAsia" w:cs="Arial"/>
          <w:szCs w:val="20"/>
        </w:rPr>
      </w:pPr>
      <w:r>
        <w:rPr>
          <w:rStyle w:val="a6"/>
          <w:rFonts w:asciiTheme="minorEastAsia" w:eastAsiaTheme="minorEastAsia" w:hAnsiTheme="minorEastAsia" w:cs="Arial" w:hint="eastAsia"/>
          <w:szCs w:val="20"/>
        </w:rPr>
        <w:t>3</w:t>
      </w:r>
      <w:r w:rsidR="007751DE" w:rsidRPr="002E1A28">
        <w:rPr>
          <w:rStyle w:val="a6"/>
          <w:rFonts w:asciiTheme="minorEastAsia" w:eastAsiaTheme="minorEastAsia" w:hAnsiTheme="minorEastAsia" w:cs="Arial" w:hint="eastAsia"/>
          <w:szCs w:val="20"/>
        </w:rPr>
        <w:t>、登录公司网站人才中心</w:t>
      </w:r>
      <w:r w:rsidR="00380DDE">
        <w:rPr>
          <w:rStyle w:val="a6"/>
          <w:rFonts w:asciiTheme="minorEastAsia" w:eastAsiaTheme="minorEastAsia" w:hAnsiTheme="minorEastAsia" w:cs="Arial" w:hint="eastAsia"/>
          <w:szCs w:val="20"/>
        </w:rPr>
        <w:t>注册并投递简历</w:t>
      </w:r>
      <w:r w:rsidR="002E1A28">
        <w:rPr>
          <w:rStyle w:val="a6"/>
          <w:rFonts w:asciiTheme="minorEastAsia" w:eastAsiaTheme="minorEastAsia" w:hAnsiTheme="minorEastAsia" w:cs="Arial" w:hint="eastAsia"/>
          <w:szCs w:val="20"/>
        </w:rPr>
        <w:t xml:space="preserve"> </w:t>
      </w:r>
      <w:r w:rsidR="007751DE" w:rsidRPr="002E1A28">
        <w:rPr>
          <w:rStyle w:val="a6"/>
          <w:rFonts w:asciiTheme="minorEastAsia" w:eastAsiaTheme="minorEastAsia" w:hAnsiTheme="minorEastAsia" w:cs="Arial" w:hint="eastAsia"/>
          <w:szCs w:val="20"/>
        </w:rPr>
        <w:t>（</w:t>
      </w:r>
      <w:hyperlink r:id="rId8" w:history="1">
        <w:r w:rsidR="007751DE" w:rsidRPr="002E1A28">
          <w:rPr>
            <w:rStyle w:val="a5"/>
            <w:rFonts w:asciiTheme="minorEastAsia" w:eastAsiaTheme="minorEastAsia" w:hAnsiTheme="minorEastAsia" w:cs="Arial"/>
            <w:szCs w:val="20"/>
          </w:rPr>
          <w:t>http://www.huafeng.com/pportal/Project/HuaFeng/Web/shzp.jsp?wphxp=2</w:t>
        </w:r>
      </w:hyperlink>
      <w:r w:rsidR="007751DE" w:rsidRPr="002E1A28">
        <w:rPr>
          <w:rStyle w:val="a6"/>
          <w:rFonts w:asciiTheme="minorEastAsia" w:eastAsiaTheme="minorEastAsia" w:hAnsiTheme="minorEastAsia" w:cs="Arial" w:hint="eastAsia"/>
          <w:szCs w:val="20"/>
        </w:rPr>
        <w:t xml:space="preserve">） </w:t>
      </w:r>
    </w:p>
    <w:p w:rsidR="007751DE" w:rsidRPr="002E1A28" w:rsidRDefault="007751DE" w:rsidP="002E1A28">
      <w:pPr>
        <w:spacing w:line="276" w:lineRule="auto"/>
        <w:jc w:val="left"/>
        <w:rPr>
          <w:rStyle w:val="a6"/>
          <w:rFonts w:asciiTheme="minorEastAsia" w:eastAsiaTheme="minorEastAsia" w:hAnsiTheme="minorEastAsia" w:cs="Arial"/>
          <w:color w:val="0000FF"/>
          <w:szCs w:val="20"/>
        </w:rPr>
      </w:pPr>
      <w:r w:rsidRPr="002E1A28">
        <w:rPr>
          <w:rStyle w:val="a6"/>
          <w:rFonts w:asciiTheme="minorEastAsia" w:eastAsiaTheme="minorEastAsia" w:hAnsiTheme="minorEastAsia" w:cs="Arial" w:hint="eastAsia"/>
          <w:szCs w:val="20"/>
        </w:rPr>
        <w:t>●</w:t>
      </w:r>
      <w:r w:rsidRPr="00F15383">
        <w:rPr>
          <w:rStyle w:val="a6"/>
          <w:rFonts w:asciiTheme="minorEastAsia" w:eastAsiaTheme="minorEastAsia" w:hAnsiTheme="minorEastAsia" w:cs="Arial" w:hint="eastAsia"/>
          <w:szCs w:val="20"/>
        </w:rPr>
        <w:t xml:space="preserve">联系方式： 0577—65189082  </w:t>
      </w:r>
      <w:smartTag w:uri="urn:schemas-microsoft-com:office:smarttags" w:element="PersonName">
        <w:smartTagPr>
          <w:attr w:name="ProductID" w:val="贾"/>
        </w:smartTagPr>
        <w:r w:rsidRPr="00F15383">
          <w:rPr>
            <w:rStyle w:val="a6"/>
            <w:rFonts w:asciiTheme="minorEastAsia" w:eastAsiaTheme="minorEastAsia" w:hAnsiTheme="minorEastAsia" w:cs="Arial" w:hint="eastAsia"/>
            <w:szCs w:val="20"/>
          </w:rPr>
          <w:t>贾</w:t>
        </w:r>
      </w:smartTag>
      <w:r w:rsidRPr="00F15383">
        <w:rPr>
          <w:rStyle w:val="a6"/>
          <w:rFonts w:asciiTheme="minorEastAsia" w:eastAsiaTheme="minorEastAsia" w:hAnsiTheme="minorEastAsia" w:cs="Arial" w:hint="eastAsia"/>
          <w:szCs w:val="20"/>
        </w:rPr>
        <w:t>先生</w:t>
      </w:r>
    </w:p>
    <w:p w:rsidR="007751DE" w:rsidRPr="002E1A28" w:rsidRDefault="007751DE" w:rsidP="002E1A28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1"/>
        </w:rPr>
      </w:pPr>
      <w:r w:rsidRPr="002E1A28">
        <w:rPr>
          <w:rStyle w:val="a6"/>
          <w:rFonts w:asciiTheme="minorEastAsia" w:eastAsiaTheme="minorEastAsia" w:hAnsiTheme="minorEastAsia" w:cs="Arial" w:hint="eastAsia"/>
          <w:szCs w:val="20"/>
        </w:rPr>
        <w:t>●招聘流程：</w:t>
      </w:r>
      <w:r w:rsidRPr="002E1A28">
        <w:rPr>
          <w:rFonts w:asciiTheme="minorEastAsia" w:eastAsiaTheme="minorEastAsia" w:hAnsiTheme="minorEastAsia" w:hint="eastAsia"/>
          <w:sz w:val="22"/>
          <w:szCs w:val="21"/>
        </w:rPr>
        <w:t>投递简历→初试→复试→体检→签订就业协议→报到、培训</w:t>
      </w:r>
    </w:p>
    <w:p w:rsidR="002E1A28" w:rsidRPr="00821A60" w:rsidRDefault="007751DE" w:rsidP="00821A60">
      <w:pPr>
        <w:spacing w:before="240" w:line="480" w:lineRule="auto"/>
        <w:ind w:rightChars="-7" w:right="-15" w:firstLineChars="196" w:firstLine="551"/>
        <w:rPr>
          <w:rFonts w:ascii="宋体" w:hAnsi="宋体"/>
          <w:b/>
          <w:color w:val="FF0000"/>
          <w:sz w:val="28"/>
          <w:szCs w:val="28"/>
        </w:rPr>
      </w:pPr>
      <w:r w:rsidRPr="00054D2C">
        <w:rPr>
          <w:rFonts w:ascii="宋体" w:hAnsi="宋体"/>
          <w:b/>
          <w:color w:val="FF0000"/>
          <w:sz w:val="28"/>
          <w:szCs w:val="28"/>
        </w:rPr>
        <w:t>华峰</w:t>
      </w:r>
      <w:r w:rsidRPr="00054D2C">
        <w:rPr>
          <w:rFonts w:ascii="宋体" w:hAnsi="宋体" w:hint="eastAsia"/>
          <w:b/>
          <w:color w:val="FF0000"/>
          <w:sz w:val="28"/>
          <w:szCs w:val="28"/>
        </w:rPr>
        <w:t>集团将提供极具市场竞争力的薪资及优厚的福利待遇，欢迎广大优秀毕业生加盟！</w:t>
      </w:r>
      <w:r>
        <w:rPr>
          <w:rFonts w:ascii="宋体" w:hAnsi="宋体" w:hint="eastAsia"/>
          <w:b/>
          <w:color w:val="FF0000"/>
          <w:sz w:val="28"/>
          <w:szCs w:val="28"/>
        </w:rPr>
        <w:t>详情了解请登陆公司网站：</w:t>
      </w:r>
      <w:hyperlink r:id="rId9" w:history="1">
        <w:r w:rsidR="00EE6B54" w:rsidRPr="00BE11A0">
          <w:rPr>
            <w:rStyle w:val="a5"/>
            <w:rFonts w:ascii="宋体" w:hAnsi="宋体"/>
            <w:b/>
            <w:sz w:val="28"/>
            <w:szCs w:val="28"/>
          </w:rPr>
          <w:t>www.huafeng.com</w:t>
        </w:r>
      </w:hyperlink>
    </w:p>
    <w:tbl>
      <w:tblPr>
        <w:tblW w:w="9588" w:type="dxa"/>
        <w:jc w:val="center"/>
        <w:tblInd w:w="108" w:type="dxa"/>
        <w:tblLook w:val="04A0"/>
      </w:tblPr>
      <w:tblGrid>
        <w:gridCol w:w="796"/>
        <w:gridCol w:w="644"/>
        <w:gridCol w:w="1080"/>
        <w:gridCol w:w="720"/>
        <w:gridCol w:w="1276"/>
        <w:gridCol w:w="3000"/>
        <w:gridCol w:w="2072"/>
      </w:tblGrid>
      <w:tr w:rsidR="007751DE" w:rsidRPr="0054421D" w:rsidTr="006B315B">
        <w:trPr>
          <w:trHeight w:val="420"/>
          <w:jc w:val="center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1DE" w:rsidRPr="00BE15EA" w:rsidRDefault="00FA4BCC" w:rsidP="002B01F7">
            <w:pPr>
              <w:widowControl/>
              <w:spacing w:before="240" w:after="240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华峰集团2017届校园招聘</w:t>
            </w:r>
            <w:r w:rsidR="00157E1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需求岗位</w:t>
            </w:r>
            <w:r w:rsidR="00B52B9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-衢州学院</w:t>
            </w:r>
          </w:p>
        </w:tc>
      </w:tr>
      <w:tr w:rsidR="00D17B0B" w:rsidRPr="00FF28B1" w:rsidTr="006B315B">
        <w:trPr>
          <w:trHeight w:val="53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D17B0B" w:rsidP="001C5F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职类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D17B0B" w:rsidP="001C5F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FF28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D17B0B" w:rsidP="001C5F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FF28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岗位方向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D17B0B" w:rsidP="001C5F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FF28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FA4BCC" w:rsidP="00761D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FA4BCC" w:rsidP="001C5F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0B" w:rsidRPr="00FF28B1" w:rsidRDefault="00D17B0B" w:rsidP="001C5F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FF28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工作地点</w:t>
            </w:r>
          </w:p>
        </w:tc>
      </w:tr>
      <w:tr w:rsidR="005010D4" w:rsidRPr="0054421D" w:rsidTr="006C29DA">
        <w:trPr>
          <w:trHeight w:val="54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</w:t>
            </w:r>
          </w:p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术</w:t>
            </w:r>
          </w:p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4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工艺操作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4F5E3C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  <w:r w:rsidR="005010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化工、化学、应化、高分子材料等相关专业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5010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44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温州</w:t>
            </w:r>
          </w:p>
        </w:tc>
      </w:tr>
      <w:tr w:rsidR="005010D4" w:rsidRPr="0054421D" w:rsidTr="006C29DA">
        <w:trPr>
          <w:trHeight w:val="54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检验分析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4F5E3C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检测分析、化工、应化、材料化学、化水处理等相关专业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5010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44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温州</w:t>
            </w:r>
          </w:p>
        </w:tc>
      </w:tr>
      <w:tr w:rsidR="005010D4" w:rsidRPr="0054421D" w:rsidTr="006C29DA">
        <w:trPr>
          <w:trHeight w:val="54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4F5E3C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过程装备控制、机电一体化、机械自动化等相关专业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A377C8" w:rsidRDefault="00604BCE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浙江温州</w:t>
            </w:r>
          </w:p>
        </w:tc>
      </w:tr>
      <w:tr w:rsidR="005010D4" w:rsidRPr="0054421D" w:rsidTr="006C29DA">
        <w:trPr>
          <w:trHeight w:val="54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4F5E3C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电气、仪器仪表、测控、自动化等相关专业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A377C8" w:rsidRDefault="005010D4" w:rsidP="00604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浙江温州</w:t>
            </w:r>
          </w:p>
        </w:tc>
      </w:tr>
      <w:tr w:rsidR="005010D4" w:rsidRPr="0054421D" w:rsidTr="005010D4">
        <w:trPr>
          <w:trHeight w:val="540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1C5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国内营销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54421D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市场营销、工商管理、高分子材料、化工等相关专业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D4" w:rsidRPr="006B315B" w:rsidRDefault="005010D4" w:rsidP="00403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全国各办事处</w:t>
            </w:r>
          </w:p>
        </w:tc>
      </w:tr>
    </w:tbl>
    <w:p w:rsidR="00AA6B69" w:rsidRPr="00B50BF4" w:rsidRDefault="00AA6B69">
      <w:bookmarkStart w:id="0" w:name="_GoBack"/>
      <w:bookmarkEnd w:id="0"/>
    </w:p>
    <w:sectPr w:rsidR="00AA6B69" w:rsidRPr="00B50BF4" w:rsidSect="007751DE">
      <w:headerReference w:type="default" r:id="rId10"/>
      <w:pgSz w:w="11906" w:h="16838"/>
      <w:pgMar w:top="567" w:right="737" w:bottom="567" w:left="737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0E" w:rsidRDefault="00027B0E" w:rsidP="007751DE">
      <w:r>
        <w:separator/>
      </w:r>
    </w:p>
  </w:endnote>
  <w:endnote w:type="continuationSeparator" w:id="0">
    <w:p w:rsidR="00027B0E" w:rsidRDefault="00027B0E" w:rsidP="0077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0E" w:rsidRDefault="00027B0E" w:rsidP="007751DE">
      <w:r>
        <w:separator/>
      </w:r>
    </w:p>
  </w:footnote>
  <w:footnote w:type="continuationSeparator" w:id="0">
    <w:p w:rsidR="00027B0E" w:rsidRDefault="00027B0E" w:rsidP="00775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EA" w:rsidRDefault="007751DE" w:rsidP="007751DE">
    <w:pPr>
      <w:pStyle w:val="a3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>
          <wp:extent cx="1468777" cy="314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961" cy="315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51DE">
      <w:rPr>
        <w:rFonts w:hint="eastAsia"/>
        <w:b/>
      </w:rPr>
      <w:t>人力资源部</w:t>
    </w:r>
    <w:r w:rsidR="00C32AE2">
      <w:rPr>
        <w:rFonts w:hint="eastAsia"/>
        <w:b/>
      </w:rPr>
      <w:t xml:space="preserve">           </w:t>
    </w:r>
    <w:r w:rsidR="00380DDE">
      <w:rPr>
        <w:rFonts w:hint="eastAsia"/>
        <w:b/>
      </w:rPr>
      <w:t xml:space="preserve">                        </w:t>
    </w:r>
    <w:r w:rsidR="00C32AE2">
      <w:rPr>
        <w:rFonts w:hint="eastAsia"/>
        <w:b/>
      </w:rPr>
      <w:t xml:space="preserve">  </w:t>
    </w:r>
    <w:r w:rsidR="00380DDE">
      <w:rPr>
        <w:rFonts w:hint="eastAsia"/>
        <w:b/>
      </w:rPr>
      <w:t xml:space="preserve">                                 </w:t>
    </w:r>
    <w:r w:rsidRPr="007751DE">
      <w:rPr>
        <w:rFonts w:hint="eastAsia"/>
        <w:b/>
      </w:rPr>
      <w:t>校招简章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2EE0"/>
    <w:multiLevelType w:val="hybridMultilevel"/>
    <w:tmpl w:val="1D965E70"/>
    <w:lvl w:ilvl="0" w:tplc="627C86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4B0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6B8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AFF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AE4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463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82E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63B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8CC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C10"/>
    <w:rsid w:val="00027B0E"/>
    <w:rsid w:val="00031D47"/>
    <w:rsid w:val="0003235C"/>
    <w:rsid w:val="00084878"/>
    <w:rsid w:val="000D486F"/>
    <w:rsid w:val="000F7832"/>
    <w:rsid w:val="00157E13"/>
    <w:rsid w:val="00166FF0"/>
    <w:rsid w:val="00195712"/>
    <w:rsid w:val="001A1D4B"/>
    <w:rsid w:val="00264494"/>
    <w:rsid w:val="00290B7F"/>
    <w:rsid w:val="00291FCF"/>
    <w:rsid w:val="002B01F7"/>
    <w:rsid w:val="002B4CC0"/>
    <w:rsid w:val="002C115A"/>
    <w:rsid w:val="002E0B2F"/>
    <w:rsid w:val="002E1A28"/>
    <w:rsid w:val="002F6887"/>
    <w:rsid w:val="00304DA9"/>
    <w:rsid w:val="00350B0F"/>
    <w:rsid w:val="003742DF"/>
    <w:rsid w:val="00380DDE"/>
    <w:rsid w:val="003955A6"/>
    <w:rsid w:val="003A1ED7"/>
    <w:rsid w:val="003F37AA"/>
    <w:rsid w:val="00411A50"/>
    <w:rsid w:val="00442533"/>
    <w:rsid w:val="004913AD"/>
    <w:rsid w:val="004D4C45"/>
    <w:rsid w:val="004E531D"/>
    <w:rsid w:val="004F5E3C"/>
    <w:rsid w:val="005010D4"/>
    <w:rsid w:val="00515242"/>
    <w:rsid w:val="0055502B"/>
    <w:rsid w:val="00564F75"/>
    <w:rsid w:val="00595DBB"/>
    <w:rsid w:val="00604BCE"/>
    <w:rsid w:val="00612092"/>
    <w:rsid w:val="006320CE"/>
    <w:rsid w:val="00660707"/>
    <w:rsid w:val="00671EDB"/>
    <w:rsid w:val="00695A27"/>
    <w:rsid w:val="006B315B"/>
    <w:rsid w:val="006B507E"/>
    <w:rsid w:val="006C62C3"/>
    <w:rsid w:val="007211F4"/>
    <w:rsid w:val="007333BB"/>
    <w:rsid w:val="00761D07"/>
    <w:rsid w:val="007751DE"/>
    <w:rsid w:val="0078794C"/>
    <w:rsid w:val="007D19BB"/>
    <w:rsid w:val="007D7BE5"/>
    <w:rsid w:val="007E1E6B"/>
    <w:rsid w:val="00807EDC"/>
    <w:rsid w:val="00821A60"/>
    <w:rsid w:val="008310C4"/>
    <w:rsid w:val="008A0F48"/>
    <w:rsid w:val="008A53A2"/>
    <w:rsid w:val="008C7B77"/>
    <w:rsid w:val="00912BCA"/>
    <w:rsid w:val="00923A1A"/>
    <w:rsid w:val="009943C1"/>
    <w:rsid w:val="009E31AE"/>
    <w:rsid w:val="00A05C10"/>
    <w:rsid w:val="00A377C8"/>
    <w:rsid w:val="00A47142"/>
    <w:rsid w:val="00A653CE"/>
    <w:rsid w:val="00A8306F"/>
    <w:rsid w:val="00A9165F"/>
    <w:rsid w:val="00AA6B69"/>
    <w:rsid w:val="00AE11DB"/>
    <w:rsid w:val="00B2621E"/>
    <w:rsid w:val="00B50BF4"/>
    <w:rsid w:val="00B519AB"/>
    <w:rsid w:val="00B52B91"/>
    <w:rsid w:val="00B63EB1"/>
    <w:rsid w:val="00B9785A"/>
    <w:rsid w:val="00BA4F3E"/>
    <w:rsid w:val="00BB2B36"/>
    <w:rsid w:val="00BE11A0"/>
    <w:rsid w:val="00BF21CF"/>
    <w:rsid w:val="00C07E41"/>
    <w:rsid w:val="00C11383"/>
    <w:rsid w:val="00C32AE2"/>
    <w:rsid w:val="00C35F59"/>
    <w:rsid w:val="00C47CCB"/>
    <w:rsid w:val="00CB5926"/>
    <w:rsid w:val="00CE72C6"/>
    <w:rsid w:val="00D1161B"/>
    <w:rsid w:val="00D17B0B"/>
    <w:rsid w:val="00D21F93"/>
    <w:rsid w:val="00D3058E"/>
    <w:rsid w:val="00D51B24"/>
    <w:rsid w:val="00D60309"/>
    <w:rsid w:val="00D61965"/>
    <w:rsid w:val="00D635B0"/>
    <w:rsid w:val="00D909E0"/>
    <w:rsid w:val="00DD438F"/>
    <w:rsid w:val="00E41C96"/>
    <w:rsid w:val="00E45433"/>
    <w:rsid w:val="00E645B2"/>
    <w:rsid w:val="00E837F6"/>
    <w:rsid w:val="00EC2FE0"/>
    <w:rsid w:val="00EE6B54"/>
    <w:rsid w:val="00F00AEE"/>
    <w:rsid w:val="00F019AF"/>
    <w:rsid w:val="00F04BA5"/>
    <w:rsid w:val="00F10D6C"/>
    <w:rsid w:val="00F15383"/>
    <w:rsid w:val="00F60ACE"/>
    <w:rsid w:val="00F834F0"/>
    <w:rsid w:val="00FA30BF"/>
    <w:rsid w:val="00FA4BCC"/>
    <w:rsid w:val="00FF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1DE"/>
    <w:rPr>
      <w:sz w:val="18"/>
      <w:szCs w:val="18"/>
    </w:rPr>
  </w:style>
  <w:style w:type="character" w:styleId="a5">
    <w:name w:val="Hyperlink"/>
    <w:rsid w:val="007751DE"/>
    <w:rPr>
      <w:strike w:val="0"/>
      <w:dstrike w:val="0"/>
      <w:color w:val="333333"/>
      <w:u w:val="none"/>
      <w:effect w:val="none"/>
    </w:rPr>
  </w:style>
  <w:style w:type="character" w:styleId="a6">
    <w:name w:val="Strong"/>
    <w:qFormat/>
    <w:rsid w:val="007751DE"/>
    <w:rPr>
      <w:b/>
      <w:bCs/>
      <w:i w:val="0"/>
      <w:iCs w:val="0"/>
    </w:rPr>
  </w:style>
  <w:style w:type="paragraph" w:styleId="a7">
    <w:name w:val="Balloon Text"/>
    <w:basedOn w:val="a"/>
    <w:link w:val="Char1"/>
    <w:uiPriority w:val="99"/>
    <w:semiHidden/>
    <w:unhideWhenUsed/>
    <w:rsid w:val="007751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1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1DE"/>
    <w:rPr>
      <w:sz w:val="18"/>
      <w:szCs w:val="18"/>
    </w:rPr>
  </w:style>
  <w:style w:type="character" w:styleId="a5">
    <w:name w:val="Hyperlink"/>
    <w:rsid w:val="007751DE"/>
    <w:rPr>
      <w:strike w:val="0"/>
      <w:dstrike w:val="0"/>
      <w:color w:val="333333"/>
      <w:u w:val="none"/>
      <w:effect w:val="none"/>
    </w:rPr>
  </w:style>
  <w:style w:type="character" w:styleId="a6">
    <w:name w:val="Strong"/>
    <w:qFormat/>
    <w:rsid w:val="007751DE"/>
    <w:rPr>
      <w:b/>
      <w:bCs/>
      <w:i w:val="0"/>
      <w:iCs w:val="0"/>
    </w:rPr>
  </w:style>
  <w:style w:type="paragraph" w:styleId="a7">
    <w:name w:val="Balloon Text"/>
    <w:basedOn w:val="a"/>
    <w:link w:val="Char1"/>
    <w:uiPriority w:val="99"/>
    <w:semiHidden/>
    <w:unhideWhenUsed/>
    <w:rsid w:val="007751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1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feng.com/pportal/Project/HuaFeng/Web/shzp.jsp?wphxp=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ob@huafe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afe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贾景飞</dc:creator>
  <cp:lastModifiedBy>Administrator</cp:lastModifiedBy>
  <cp:revision>68</cp:revision>
  <cp:lastPrinted>2016-05-23T08:19:00Z</cp:lastPrinted>
  <dcterms:created xsi:type="dcterms:W3CDTF">2016-05-23T07:58:00Z</dcterms:created>
  <dcterms:modified xsi:type="dcterms:W3CDTF">2016-11-02T08:45:00Z</dcterms:modified>
</cp:coreProperties>
</file>