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val="0"/>
          <w:bCs/>
          <w:sz w:val="44"/>
          <w:szCs w:val="44"/>
          <w:lang w:val="en-US" w:eastAsia="zh-CN"/>
        </w:rPr>
      </w:pPr>
      <w:r>
        <w:rPr>
          <w:rFonts w:hint="eastAsia" w:ascii="微软雅黑" w:hAnsi="微软雅黑" w:eastAsia="微软雅黑" w:cs="微软雅黑"/>
          <w:b w:val="0"/>
          <w:bCs/>
          <w:sz w:val="44"/>
          <w:szCs w:val="44"/>
          <w:lang w:val="en-US" w:eastAsia="zh-CN"/>
        </w:rPr>
        <w:t>招聘公告</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浙江传超环保科技有限公司是一家以“产-学-研”协同创新</w:t>
      </w:r>
      <w:bookmarkStart w:id="0" w:name="_GoBack"/>
      <w:bookmarkEnd w:id="0"/>
      <w:r>
        <w:rPr>
          <w:rFonts w:hint="eastAsia" w:ascii="微软雅黑" w:hAnsi="微软雅黑" w:eastAsia="微软雅黑" w:cs="微软雅黑"/>
          <w:sz w:val="24"/>
          <w:szCs w:val="24"/>
        </w:rPr>
        <w:t>系统为依托的高科技环保企业。公司成立于2016年，现已获得“国家高新技术企业”、“浙江省科技型中小企业”、“杭州市青蓝计划企业”和“杭州市高新技术企业”等荣誉称号。</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拥有多名出身浙江大学的博士、硕士等高层次人才，通过依托浙江大学的“双一流”学科优势和深厚的科研沉淀，以及自身强大的自主创新能力，传超环保科技已获得各类授权专利17项，参编行业标准4项，权威行业著作2本。公司业务覆盖有机固体废物破碎除杂、易腐垃圾资源化利用、垃圾渗滤液原位高效脱氮除碳和规模化养殖废水高效脱氮除磷等领域。</w:t>
      </w:r>
    </w:p>
    <w:p>
      <w:pPr>
        <w:spacing w:line="360" w:lineRule="auto"/>
        <w:ind w:firstLine="480" w:firstLineChars="200"/>
        <w:rPr>
          <w:rFonts w:hint="eastAsia" w:ascii="微软雅黑" w:hAnsi="微软雅黑" w:eastAsia="微软雅黑" w:cs="微软雅黑"/>
          <w:sz w:val="24"/>
          <w:szCs w:val="24"/>
          <w:vertAlign w:val="baseline"/>
        </w:rPr>
      </w:pPr>
      <w:r>
        <w:rPr>
          <w:rFonts w:hint="eastAsia" w:ascii="微软雅黑" w:hAnsi="微软雅黑" w:eastAsia="微软雅黑" w:cs="微软雅黑"/>
          <w:sz w:val="24"/>
          <w:szCs w:val="24"/>
        </w:rPr>
        <w:t>传超环保科技始终秉持传承、超越、智造、匠工的理念，致力于为用户及政府提供多功能、高效低耗的有机废水和有机固体废弃物资源化利用技术与设备，以有效解决我国日益严峻的环境污染与能源紧缺问题。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5362"/>
        <w:gridCol w:w="121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06" w:type="dxa"/>
          </w:tcPr>
          <w:p>
            <w:pPr>
              <w:spacing w:line="360" w:lineRule="auto"/>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岗位</w:t>
            </w:r>
          </w:p>
        </w:tc>
        <w:tc>
          <w:tcPr>
            <w:tcW w:w="5362" w:type="dxa"/>
          </w:tcPr>
          <w:p>
            <w:pPr>
              <w:spacing w:line="360" w:lineRule="auto"/>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岗位职责</w:t>
            </w:r>
          </w:p>
        </w:tc>
        <w:tc>
          <w:tcPr>
            <w:tcW w:w="1219" w:type="dxa"/>
          </w:tcPr>
          <w:p>
            <w:pPr>
              <w:spacing w:line="360" w:lineRule="auto"/>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岗位要求</w:t>
            </w:r>
          </w:p>
        </w:tc>
        <w:tc>
          <w:tcPr>
            <w:tcW w:w="735" w:type="dxa"/>
          </w:tcPr>
          <w:p>
            <w:pPr>
              <w:spacing w:line="360" w:lineRule="auto"/>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spacing w:line="360" w:lineRule="auto"/>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运维专员</w:t>
            </w:r>
          </w:p>
        </w:tc>
        <w:tc>
          <w:tcPr>
            <w:tcW w:w="5362"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rPr>
              <w:t>一、协助完成设备设施、温度等的调试、维修及保养。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rPr>
              <w:t>二、掌握设备设施的性能和特点，确保正常运转。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rPr>
              <w:t>三、熟悉设备设施操作运行的各项要求，认真、尽责地完成设备设施的维护工作；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rPr>
              <w:t>四、做好维护工作记录和报告，及时向上级领导汇报。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rPr>
              <w:t>五、处理实施范围内各项工作，正确处理、维护好客户的关系。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vertAlign w:val="baseline"/>
              </w:rPr>
            </w:pPr>
            <w:r>
              <w:rPr>
                <w:rFonts w:hint="eastAsia" w:ascii="微软雅黑" w:hAnsi="微软雅黑" w:eastAsia="微软雅黑" w:cs="微软雅黑"/>
                <w:i w:val="0"/>
                <w:caps w:val="0"/>
                <w:color w:val="444444"/>
                <w:spacing w:val="0"/>
                <w:sz w:val="24"/>
                <w:szCs w:val="24"/>
              </w:rPr>
              <w:t>六、完成领导交给的其他任务。</w:t>
            </w:r>
          </w:p>
        </w:tc>
        <w:tc>
          <w:tcPr>
            <w:tcW w:w="1219" w:type="dxa"/>
          </w:tcPr>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环境工程或机械相关专业</w:t>
            </w:r>
          </w:p>
          <w:p>
            <w:pPr>
              <w:spacing w:line="360" w:lineRule="auto"/>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w:t>
            </w:r>
          </w:p>
        </w:tc>
        <w:tc>
          <w:tcPr>
            <w:tcW w:w="735" w:type="dxa"/>
          </w:tcPr>
          <w:p>
            <w:pPr>
              <w:spacing w:line="360" w:lineRule="auto"/>
              <w:jc w:val="left"/>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男性佳</w:t>
            </w:r>
          </w:p>
        </w:tc>
      </w:tr>
    </w:tbl>
    <w:p>
      <w:pPr>
        <w:spacing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公司福利：</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1.公司为员工提供</w:t>
      </w:r>
      <w:r>
        <w:rPr>
          <w:rFonts w:hint="eastAsia" w:ascii="微软雅黑" w:hAnsi="微软雅黑" w:eastAsia="微软雅黑" w:cs="微软雅黑"/>
          <w:sz w:val="24"/>
          <w:szCs w:val="24"/>
          <w:lang w:val="en-US" w:eastAsia="zh-CN"/>
        </w:rPr>
        <w:t>五险一金</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2.公司提供</w:t>
      </w:r>
      <w:r>
        <w:rPr>
          <w:rFonts w:hint="eastAsia" w:ascii="微软雅黑" w:hAnsi="微软雅黑" w:eastAsia="微软雅黑" w:cs="微软雅黑"/>
          <w:sz w:val="24"/>
          <w:szCs w:val="24"/>
          <w:lang w:val="en-US" w:eastAsia="zh-CN"/>
        </w:rPr>
        <w:t>住宿</w:t>
      </w:r>
      <w:r>
        <w:rPr>
          <w:rFonts w:hint="eastAsia" w:ascii="微软雅黑" w:hAnsi="微软雅黑" w:eastAsia="微软雅黑" w:cs="微软雅黑"/>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3.其他福利：</w:t>
      </w:r>
      <w:r>
        <w:rPr>
          <w:rFonts w:hint="eastAsia" w:ascii="微软雅黑" w:hAnsi="微软雅黑" w:eastAsia="微软雅黑" w:cs="微软雅黑"/>
          <w:sz w:val="24"/>
          <w:szCs w:val="24"/>
          <w:lang w:val="en-US" w:eastAsia="zh-CN"/>
        </w:rPr>
        <w:t>年终十三薪</w:t>
      </w:r>
      <w:r>
        <w:rPr>
          <w:rFonts w:hint="eastAsia" w:ascii="微软雅黑" w:hAnsi="微软雅黑" w:eastAsia="微软雅黑" w:cs="微软雅黑"/>
          <w:sz w:val="24"/>
          <w:szCs w:val="24"/>
        </w:rPr>
        <w:t>；节假日福利</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等。</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联系方式：1</w:t>
      </w:r>
      <w:r>
        <w:rPr>
          <w:rFonts w:hint="eastAsia" w:ascii="微软雅黑" w:hAnsi="微软雅黑" w:eastAsia="微软雅黑" w:cs="微软雅黑"/>
          <w:sz w:val="24"/>
          <w:szCs w:val="24"/>
          <w:lang w:val="en-US" w:eastAsia="zh-CN"/>
        </w:rPr>
        <w:t>8658169817</w:t>
      </w:r>
      <w:r>
        <w:rPr>
          <w:rFonts w:hint="eastAsia" w:ascii="微软雅黑" w:hAnsi="微软雅黑" w:eastAsia="微软雅黑" w:cs="微软雅黑"/>
          <w:sz w:val="24"/>
          <w:szCs w:val="24"/>
        </w:rPr>
        <w:t>（李先生）</w:t>
      </w:r>
    </w:p>
    <w:p>
      <w:pPr>
        <w:jc w:val="left"/>
        <w:rPr>
          <w:rFonts w:hint="eastAsia" w:ascii="微软雅黑" w:hAnsi="微软雅黑" w:eastAsia="微软雅黑" w:cs="微软雅黑"/>
          <w:sz w:val="24"/>
          <w:lang w:val="en-US" w:eastAsia="zh-CN"/>
        </w:rPr>
      </w:pPr>
      <w:r>
        <w:rPr>
          <w:rFonts w:hint="eastAsia" w:ascii="微软雅黑" w:hAnsi="微软雅黑" w:eastAsia="微软雅黑" w:cs="微软雅黑"/>
          <w:sz w:val="24"/>
          <w:szCs w:val="24"/>
          <w:lang w:val="en-US" w:eastAsia="zh-CN"/>
        </w:rPr>
        <w:t>公司</w:t>
      </w:r>
      <w:r>
        <w:rPr>
          <w:rFonts w:hint="eastAsia" w:ascii="微软雅黑" w:hAnsi="微软雅黑" w:eastAsia="微软雅黑" w:cs="微软雅黑"/>
          <w:sz w:val="24"/>
          <w:szCs w:val="24"/>
        </w:rPr>
        <w:t>地址：杭州市文一西路1338号海创大厦A座403室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705C"/>
    <w:rsid w:val="0015654A"/>
    <w:rsid w:val="001903C9"/>
    <w:rsid w:val="001C705C"/>
    <w:rsid w:val="002503A0"/>
    <w:rsid w:val="00255EC0"/>
    <w:rsid w:val="00261BA4"/>
    <w:rsid w:val="002B2E80"/>
    <w:rsid w:val="00446C62"/>
    <w:rsid w:val="00461592"/>
    <w:rsid w:val="00592BF0"/>
    <w:rsid w:val="0066717D"/>
    <w:rsid w:val="00835EC0"/>
    <w:rsid w:val="00891E14"/>
    <w:rsid w:val="008D5BBC"/>
    <w:rsid w:val="00B55E88"/>
    <w:rsid w:val="00E03B95"/>
    <w:rsid w:val="00F81410"/>
    <w:rsid w:val="00FC38C8"/>
    <w:rsid w:val="0E123846"/>
    <w:rsid w:val="2F3A29BD"/>
    <w:rsid w:val="4563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315</Characters>
  <Lines>2</Lines>
  <Paragraphs>1</Paragraphs>
  <TotalTime>7</TotalTime>
  <ScaleCrop>false</ScaleCrop>
  <LinksUpToDate>false</LinksUpToDate>
  <CharactersWithSpaces>369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2019-04-30T02:22:00Z</dcterms:created>
  <dc:creator>壮 马</dc:creator>
  <cp:lastModifiedBy>一叶</cp:lastModifiedBy>
  <dcterms:modified xsi:type="dcterms:W3CDTF">2020-02-21T09:23:49Z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